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Rule="auto"/>
        <w:rPr>
          <w:b w:val="1"/>
          <w:bCs w:val="1"/>
          <w:color w:val="111111"/>
          <w:sz w:val="24"/>
          <w:szCs w:val="24"/>
        </w:rPr>
      </w:pPr>
      <w:r w:rsidDel="00000000" w:rsidR="00000000" w:rsidRPr="00000000">
        <w:rPr>
          <w:b w:val="1"/>
          <w:bCs w:val="1"/>
          <w:color w:val="111111"/>
          <w:sz w:val="24"/>
          <w:szCs w:val="24"/>
          <w:rtl w:val="0"/>
        </w:rPr>
        <w:t xml:space="preserve">SÜRDÜRÜLEBİLİRLİK POLİTİKASI</w:t>
      </w:r>
    </w:p>
    <w:p w:rsidR="00000000" w:rsidDel="00000000" w:rsidP="00000000" w:rsidRDefault="00000000" w:rsidRPr="00000000" w14:paraId="00000002">
      <w:pPr>
        <w:numPr>
          <w:ilvl w:val="0"/>
          <w:numId w:val="1"/>
        </w:numPr>
        <w:shd w:fill="ffffff" w:val="clear"/>
        <w:spacing w:after="0" w:afterAutospacing="0" w:lineRule="auto"/>
        <w:ind w:left="720" w:hanging="360"/>
      </w:pPr>
      <w:r w:rsidDel="00000000" w:rsidR="00000000" w:rsidRPr="00000000">
        <w:rPr>
          <w:color w:val="111111"/>
          <w:sz w:val="24"/>
          <w:szCs w:val="24"/>
          <w:rtl w:val="0"/>
        </w:rPr>
        <w:t xml:space="preserve">Çocuk misafirlerimiz bizim için çok kıymetli olup, turizmde sürdürülebilirliğin devam etmesini sağlayacak kişilerdir. Onların konaklamaları boyunca mutlu, güzel, unutamayacağı anılarla ayrılmalarını isteriz. Çocuklarımızı her türlü psikolojik, fiziksel, ticari vb. sömürüye karşı gözetmek ve korumak öncelikli sorumluluğumuzdur.</w:t>
      </w:r>
    </w:p>
    <w:p w:rsidR="00000000" w:rsidDel="00000000" w:rsidP="00000000" w:rsidRDefault="00000000" w:rsidRPr="00000000" w14:paraId="00000003">
      <w:pPr>
        <w:numPr>
          <w:ilvl w:val="0"/>
          <w:numId w:val="1"/>
        </w:numPr>
        <w:shd w:fill="ffffff" w:val="clear"/>
        <w:spacing w:after="0" w:afterAutospacing="0" w:lineRule="auto"/>
        <w:ind w:left="720" w:hanging="360"/>
      </w:pPr>
      <w:r w:rsidDel="00000000" w:rsidR="00000000" w:rsidRPr="00000000">
        <w:rPr>
          <w:color w:val="111111"/>
          <w:sz w:val="24"/>
          <w:szCs w:val="24"/>
          <w:rtl w:val="0"/>
        </w:rPr>
        <w:t xml:space="preserve">Tesisimizde eğitim dışında ( stajyer ) çocuk işçi çalıştırılmaz, aynı hassasiyeti tüm işbirlikçilerimizden de bekleriz.</w:t>
      </w:r>
    </w:p>
    <w:p w:rsidR="00000000" w:rsidDel="00000000" w:rsidP="00000000" w:rsidRDefault="00000000" w:rsidRPr="00000000" w14:paraId="00000004">
      <w:pPr>
        <w:numPr>
          <w:ilvl w:val="0"/>
          <w:numId w:val="1"/>
        </w:numPr>
        <w:shd w:fill="ffffff" w:val="clear"/>
        <w:spacing w:after="0" w:afterAutospacing="0" w:lineRule="auto"/>
        <w:ind w:left="720" w:hanging="360"/>
      </w:pPr>
      <w:r w:rsidDel="00000000" w:rsidR="00000000" w:rsidRPr="00000000">
        <w:rPr>
          <w:color w:val="111111"/>
          <w:sz w:val="24"/>
          <w:szCs w:val="24"/>
          <w:rtl w:val="0"/>
        </w:rPr>
        <w:t xml:space="preserve">Çocuk istismarına karşı çalışanlarımızı bilgilendirerek, bu tür eylemlere asla göz yumulmaması konusunda farkındalık sağlamaya çalışırız.</w:t>
      </w:r>
    </w:p>
    <w:p w:rsidR="00000000" w:rsidDel="00000000" w:rsidP="00000000" w:rsidRDefault="00000000" w:rsidRPr="00000000" w14:paraId="00000005">
      <w:pPr>
        <w:numPr>
          <w:ilvl w:val="0"/>
          <w:numId w:val="1"/>
        </w:numPr>
        <w:shd w:fill="ffffff" w:val="clear"/>
        <w:spacing w:after="0" w:afterAutospacing="0" w:lineRule="auto"/>
        <w:ind w:left="720" w:hanging="360"/>
      </w:pPr>
      <w:r w:rsidDel="00000000" w:rsidR="00000000" w:rsidRPr="00000000">
        <w:rPr>
          <w:color w:val="111111"/>
          <w:sz w:val="24"/>
          <w:szCs w:val="24"/>
          <w:rtl w:val="0"/>
        </w:rPr>
        <w:t xml:space="preserve">Doğal kaynakların korunması ve yasal zorunluluklarımızı yerine getirmek için enerji ve su kullanımımızı takip eder, tasarruf tedbirleri alır ve yaptığımız bilgilendirmeler ve eğitimler ile çalışanlarımızı ve misafirlerimizi dahil ederiz.</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color w:val="111111"/>
          <w:sz w:val="24"/>
          <w:szCs w:val="24"/>
          <w:rtl w:val="0"/>
        </w:rPr>
        <w:t xml:space="preserve">Satınalma politikamızda, aldığımız ürünlerin doğaya dost, az enerji tüketen, az atık üreten, büyük ambalajlı, mümkünse geri dönüştürülmüş ürünlerden olmasına dikkat ederiz.</w:t>
      </w:r>
    </w:p>
    <w:p w:rsidR="00000000" w:rsidDel="00000000" w:rsidP="00000000" w:rsidRDefault="00000000" w:rsidRPr="00000000" w14:paraId="00000007">
      <w:pPr>
        <w:numPr>
          <w:ilvl w:val="0"/>
          <w:numId w:val="1"/>
        </w:numPr>
        <w:shd w:fill="ffffff" w:val="clear"/>
        <w:spacing w:after="240" w:lineRule="auto"/>
        <w:ind w:left="720" w:hanging="360"/>
      </w:pPr>
      <w:r w:rsidDel="00000000" w:rsidR="00000000" w:rsidRPr="00000000">
        <w:rPr>
          <w:color w:val="111111"/>
          <w:sz w:val="24"/>
          <w:szCs w:val="24"/>
          <w:rtl w:val="0"/>
        </w:rPr>
        <w:t xml:space="preserve">Cinsiyet farkı gözetmeksizin, tüm çalışanlarımıza ücret, terfi, sorumluluk alma, görevlendirme konularında eşit fırsat hakkı sunarız. Kadın çalışanlarımızın taciz, ayrımcılık, zorlama gibi konulara maruz kalmasına müsaade etmeyiz.</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11111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